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0526" w:rsidRPr="00AF6B92" w:rsidRDefault="00C20526" w:rsidP="00F72A13">
      <w:pPr>
        <w:spacing w:line="320" w:lineRule="atLeast"/>
        <w:ind w:left="-426" w:right="-285"/>
        <w:jc w:val="center"/>
        <w:rPr>
          <w:b/>
          <w:sz w:val="26"/>
          <w:szCs w:val="26"/>
          <w:lang w:val="en-US"/>
        </w:rPr>
      </w:pPr>
      <w:r w:rsidRPr="00AF6B92">
        <w:rPr>
          <w:b/>
          <w:sz w:val="26"/>
          <w:szCs w:val="26"/>
          <w:lang w:val="en-US"/>
        </w:rPr>
        <w:t>THÔNG TIN TÓM TẮT VỀ NHỮNG KẾT LUẬN MỚI CỦA</w:t>
      </w:r>
      <w:r w:rsidR="00C8439A">
        <w:rPr>
          <w:b/>
          <w:sz w:val="26"/>
          <w:szCs w:val="26"/>
          <w:lang w:val="en-US"/>
        </w:rPr>
        <w:t xml:space="preserve"> </w:t>
      </w:r>
      <w:r w:rsidRPr="00AF6B92">
        <w:rPr>
          <w:b/>
          <w:sz w:val="26"/>
          <w:szCs w:val="26"/>
          <w:lang w:val="en-US"/>
        </w:rPr>
        <w:t xml:space="preserve"> LUẬN ÁN TIẾN SỸ</w:t>
      </w:r>
    </w:p>
    <w:p w:rsidR="00C20526" w:rsidRPr="00AF6B92" w:rsidRDefault="00C20526" w:rsidP="00F72A13">
      <w:pPr>
        <w:spacing w:line="320" w:lineRule="atLeast"/>
        <w:ind w:left="-426" w:right="-285" w:firstLine="567"/>
        <w:rPr>
          <w:sz w:val="26"/>
          <w:szCs w:val="26"/>
          <w:lang w:val="en-US"/>
        </w:rPr>
      </w:pPr>
      <w:r w:rsidRPr="00AF6B92">
        <w:rPr>
          <w:sz w:val="26"/>
          <w:szCs w:val="26"/>
          <w:lang w:val="en-US"/>
        </w:rPr>
        <w:t xml:space="preserve">Tên luận án: </w:t>
      </w:r>
      <w:r w:rsidRPr="00AF6B92">
        <w:rPr>
          <w:b/>
          <w:sz w:val="26"/>
          <w:szCs w:val="26"/>
          <w:lang w:val="en-US"/>
        </w:rPr>
        <w:t>Phát triển năng lực dạy học cho sinh viên cao đẳng sư phạm qua dạy học vi mô</w:t>
      </w:r>
    </w:p>
    <w:p w:rsidR="00C20526" w:rsidRPr="00AF6B92" w:rsidRDefault="00C20526" w:rsidP="00F72A13">
      <w:pPr>
        <w:spacing w:line="320" w:lineRule="atLeast"/>
        <w:ind w:left="-426" w:right="-285" w:firstLine="567"/>
        <w:rPr>
          <w:sz w:val="26"/>
          <w:szCs w:val="26"/>
          <w:lang w:val="en-US"/>
        </w:rPr>
      </w:pPr>
      <w:r w:rsidRPr="00AF6B92">
        <w:rPr>
          <w:sz w:val="26"/>
          <w:szCs w:val="26"/>
          <w:lang w:val="en-US"/>
        </w:rPr>
        <w:t xml:space="preserve">Chuyên ngành: Lý luận và lịch sử giáo dục. </w:t>
      </w:r>
    </w:p>
    <w:p w:rsidR="00C20526" w:rsidRPr="00AF6B92" w:rsidRDefault="00C20526" w:rsidP="00F72A13">
      <w:pPr>
        <w:spacing w:line="320" w:lineRule="atLeast"/>
        <w:ind w:left="-426" w:right="-285" w:firstLine="567"/>
        <w:rPr>
          <w:sz w:val="26"/>
          <w:szCs w:val="26"/>
          <w:lang w:val="en-US"/>
        </w:rPr>
      </w:pPr>
      <w:r w:rsidRPr="00AF6B92">
        <w:rPr>
          <w:sz w:val="26"/>
          <w:szCs w:val="26"/>
          <w:lang w:val="en-US"/>
        </w:rPr>
        <w:t>Mã số: 62.14.01.02</w:t>
      </w:r>
    </w:p>
    <w:p w:rsidR="00C20526" w:rsidRPr="00AF6B92" w:rsidRDefault="00C20526" w:rsidP="00F72A13">
      <w:pPr>
        <w:spacing w:line="320" w:lineRule="atLeast"/>
        <w:ind w:left="-426" w:right="-285" w:firstLine="567"/>
        <w:rPr>
          <w:sz w:val="26"/>
          <w:szCs w:val="26"/>
          <w:lang w:val="en-US"/>
        </w:rPr>
      </w:pPr>
      <w:r w:rsidRPr="00AF6B92">
        <w:rPr>
          <w:sz w:val="26"/>
          <w:szCs w:val="26"/>
          <w:lang w:val="en-US"/>
        </w:rPr>
        <w:t>Nghiên cứu sinh: Uông Thị Lê Na</w:t>
      </w:r>
    </w:p>
    <w:p w:rsidR="00C20526" w:rsidRPr="00AF6B92" w:rsidRDefault="00C20526" w:rsidP="00F72A13">
      <w:pPr>
        <w:spacing w:line="320" w:lineRule="atLeast"/>
        <w:ind w:left="-426" w:right="-285" w:firstLine="567"/>
        <w:rPr>
          <w:sz w:val="26"/>
          <w:szCs w:val="26"/>
          <w:lang w:val="en-US"/>
        </w:rPr>
      </w:pPr>
      <w:r w:rsidRPr="00AF6B92">
        <w:rPr>
          <w:sz w:val="26"/>
          <w:szCs w:val="26"/>
          <w:lang w:val="en-US"/>
        </w:rPr>
        <w:t xml:space="preserve">Cán bộ hướng dẫn: PGS.TS Nguyễn Thị Tình – </w:t>
      </w:r>
      <w:r w:rsidR="00913150" w:rsidRPr="00AF6B92">
        <w:rPr>
          <w:sz w:val="26"/>
          <w:szCs w:val="26"/>
          <w:lang w:val="en-US"/>
        </w:rPr>
        <w:t>PGS</w:t>
      </w:r>
      <w:r w:rsidR="00913150">
        <w:rPr>
          <w:sz w:val="26"/>
          <w:szCs w:val="26"/>
          <w:lang w:val="en-US"/>
        </w:rPr>
        <w:t>.</w:t>
      </w:r>
      <w:bookmarkStart w:id="0" w:name="_GoBack"/>
      <w:bookmarkEnd w:id="0"/>
      <w:r w:rsidRPr="00AF6B92">
        <w:rPr>
          <w:sz w:val="26"/>
          <w:szCs w:val="26"/>
          <w:lang w:val="en-US"/>
        </w:rPr>
        <w:t>TS. Hoàng Thanh Thúy</w:t>
      </w:r>
    </w:p>
    <w:p w:rsidR="00C20526" w:rsidRPr="00AF6B92" w:rsidRDefault="00C20526" w:rsidP="00F72A13">
      <w:pPr>
        <w:spacing w:line="320" w:lineRule="atLeast"/>
        <w:ind w:left="-426" w:right="-285" w:firstLine="567"/>
        <w:rPr>
          <w:sz w:val="26"/>
          <w:szCs w:val="26"/>
          <w:lang w:val="en-US"/>
        </w:rPr>
      </w:pPr>
      <w:r w:rsidRPr="00AF6B92">
        <w:rPr>
          <w:sz w:val="26"/>
          <w:szCs w:val="26"/>
          <w:lang w:val="en-US"/>
        </w:rPr>
        <w:t>Cơ sở đào tạo: Trường Đại học Sư phạm Hà Nội</w:t>
      </w:r>
    </w:p>
    <w:p w:rsidR="00036BF5" w:rsidRDefault="00C20526" w:rsidP="00F72A13">
      <w:pPr>
        <w:spacing w:line="320" w:lineRule="atLeast"/>
        <w:ind w:left="-426" w:right="-285" w:firstLine="567"/>
        <w:jc w:val="center"/>
        <w:rPr>
          <w:b/>
          <w:sz w:val="26"/>
          <w:szCs w:val="26"/>
          <w:lang w:val="en-US"/>
        </w:rPr>
      </w:pPr>
      <w:r w:rsidRPr="00AF6B92">
        <w:rPr>
          <w:b/>
          <w:sz w:val="26"/>
          <w:szCs w:val="26"/>
          <w:lang w:val="en-US"/>
        </w:rPr>
        <w:t>NHỮNG KẾT LUẬN MỚI CỦA LUẬN ÁN</w:t>
      </w:r>
      <w:r w:rsidRPr="00AF6B92">
        <w:rPr>
          <w:sz w:val="26"/>
          <w:szCs w:val="26"/>
        </w:rPr>
        <w:t xml:space="preserve"> </w:t>
      </w:r>
    </w:p>
    <w:p w:rsidR="00C20526" w:rsidRPr="00036BF5" w:rsidRDefault="00036BF5" w:rsidP="00F72A13">
      <w:pPr>
        <w:spacing w:line="320" w:lineRule="atLeast"/>
        <w:ind w:left="-426" w:right="-285" w:firstLine="567"/>
        <w:jc w:val="both"/>
        <w:rPr>
          <w:b/>
          <w:sz w:val="26"/>
          <w:szCs w:val="26"/>
        </w:rPr>
      </w:pPr>
      <w:r>
        <w:rPr>
          <w:rFonts w:ascii="Times New Roman Bold" w:hAnsi="Times New Roman Bold"/>
          <w:sz w:val="26"/>
          <w:szCs w:val="26"/>
          <w:lang w:val="en-US"/>
        </w:rPr>
        <w:t xml:space="preserve">- </w:t>
      </w:r>
      <w:r w:rsidR="00C20526" w:rsidRPr="00AF6B92">
        <w:rPr>
          <w:rFonts w:ascii="Times New Roman Bold" w:hAnsi="Times New Roman Bold"/>
          <w:sz w:val="26"/>
          <w:szCs w:val="26"/>
        </w:rPr>
        <w:t>Ph</w:t>
      </w:r>
      <w:r w:rsidR="00C20526" w:rsidRPr="00AF6B92">
        <w:rPr>
          <w:rFonts w:ascii="Times New Roman Bold" w:hAnsi="Times New Roman Bold" w:hint="eastAsia"/>
          <w:sz w:val="26"/>
          <w:szCs w:val="26"/>
        </w:rPr>
        <w:t>á</w:t>
      </w:r>
      <w:r w:rsidR="00C20526" w:rsidRPr="00AF6B92">
        <w:rPr>
          <w:rFonts w:ascii="Times New Roman Bold" w:hAnsi="Times New Roman Bold"/>
          <w:sz w:val="26"/>
          <w:szCs w:val="26"/>
        </w:rPr>
        <w:t>t triển n</w:t>
      </w:r>
      <w:r w:rsidR="00C20526" w:rsidRPr="00AF6B92">
        <w:rPr>
          <w:rFonts w:ascii="Times New Roman Bold" w:hAnsi="Times New Roman Bold" w:hint="eastAsia"/>
          <w:sz w:val="26"/>
          <w:szCs w:val="26"/>
        </w:rPr>
        <w:t>ă</w:t>
      </w:r>
      <w:r w:rsidR="00C20526" w:rsidRPr="00AF6B92">
        <w:rPr>
          <w:rFonts w:ascii="Times New Roman Bold" w:hAnsi="Times New Roman Bold"/>
          <w:sz w:val="26"/>
          <w:szCs w:val="26"/>
        </w:rPr>
        <w:t xml:space="preserve">ng lực dạy học </w:t>
      </w:r>
      <w:r w:rsidR="00C20526" w:rsidRPr="00AF6B92">
        <w:rPr>
          <w:sz w:val="26"/>
          <w:szCs w:val="26"/>
        </w:rPr>
        <w:t xml:space="preserve">cho sinh viên cao đẳng sư phạm </w:t>
      </w:r>
      <w:r w:rsidR="00C20526" w:rsidRPr="00AF6B92">
        <w:rPr>
          <w:rFonts w:ascii="Times New Roman Bold" w:hAnsi="Times New Roman Bold"/>
          <w:sz w:val="26"/>
          <w:szCs w:val="26"/>
        </w:rPr>
        <w:t xml:space="preserve">là </w:t>
      </w:r>
      <w:r w:rsidR="00C20526" w:rsidRPr="00AF6B92">
        <w:rPr>
          <w:sz w:val="26"/>
          <w:szCs w:val="26"/>
        </w:rPr>
        <w:t xml:space="preserve">quá trình thay đổi, chuyển hóa </w:t>
      </w:r>
      <w:r w:rsidR="00C20526" w:rsidRPr="00AF6B92">
        <w:rPr>
          <w:rFonts w:ascii="Times New Roman Bold" w:hAnsi="Times New Roman Bold"/>
          <w:sz w:val="26"/>
          <w:szCs w:val="26"/>
        </w:rPr>
        <w:t>đi lên của năng lực dạy học theo hướng hình thành, tăng cường và</w:t>
      </w:r>
      <w:r w:rsidR="00C20526" w:rsidRPr="00AF6B92">
        <w:rPr>
          <w:sz w:val="26"/>
          <w:szCs w:val="26"/>
        </w:rPr>
        <w:t xml:space="preserve"> </w:t>
      </w:r>
      <w:r w:rsidR="00C20526" w:rsidRPr="00AF6B92">
        <w:rPr>
          <w:rFonts w:ascii="Times New Roman Bold" w:hAnsi="Times New Roman Bold"/>
          <w:sz w:val="26"/>
          <w:szCs w:val="26"/>
        </w:rPr>
        <w:t>nâng cao</w:t>
      </w:r>
      <w:r w:rsidR="00C20526" w:rsidRPr="00AF6B92">
        <w:rPr>
          <w:spacing w:val="-2"/>
          <w:sz w:val="26"/>
          <w:szCs w:val="26"/>
        </w:rPr>
        <w:t xml:space="preserve"> hệ thống năng lực dạy học của người giáo viên tương lai vào hoạt động giảng dạy một cách hiệu quả làm cho quá trình dạy học  đạt được mục tiêu dạy học.</w:t>
      </w:r>
      <w:r w:rsidR="00C20526" w:rsidRPr="00AF6B92">
        <w:rPr>
          <w:rFonts w:ascii="Times New Roman Bold" w:hAnsi="Times New Roman Bold"/>
          <w:sz w:val="26"/>
          <w:szCs w:val="26"/>
        </w:rPr>
        <w:t xml:space="preserve"> </w:t>
      </w:r>
    </w:p>
    <w:p w:rsidR="00C20526" w:rsidRPr="00AF6B92" w:rsidRDefault="00036BF5" w:rsidP="00F72A13">
      <w:pPr>
        <w:tabs>
          <w:tab w:val="left" w:pos="0"/>
        </w:tabs>
        <w:spacing w:line="320" w:lineRule="atLeast"/>
        <w:ind w:left="-426" w:right="-285" w:firstLine="567"/>
        <w:jc w:val="both"/>
        <w:rPr>
          <w:rFonts w:ascii="Times New Roman Bold" w:hAnsi="Times New Roman Bold"/>
          <w:sz w:val="26"/>
          <w:szCs w:val="26"/>
        </w:rPr>
      </w:pPr>
      <w:r w:rsidRPr="00036BF5">
        <w:rPr>
          <w:rFonts w:ascii="Times New Roman Bold" w:hAnsi="Times New Roman Bold"/>
          <w:sz w:val="26"/>
          <w:szCs w:val="26"/>
        </w:rPr>
        <w:t xml:space="preserve">- </w:t>
      </w:r>
      <w:r w:rsidR="00C20526" w:rsidRPr="00AF6B92">
        <w:rPr>
          <w:rFonts w:ascii="Times New Roman Bold" w:hAnsi="Times New Roman Bold"/>
          <w:sz w:val="26"/>
          <w:szCs w:val="26"/>
        </w:rPr>
        <w:t xml:space="preserve">Phát triển năng lực dạy học </w:t>
      </w:r>
      <w:r w:rsidR="00C20526" w:rsidRPr="00AF6B92">
        <w:rPr>
          <w:sz w:val="26"/>
          <w:szCs w:val="26"/>
        </w:rPr>
        <w:t xml:space="preserve">cho sinh viên cao đẳng sư phạm qua dạy học vi mô </w:t>
      </w:r>
      <w:r w:rsidR="00C20526" w:rsidRPr="00AF6B92">
        <w:rPr>
          <w:rFonts w:ascii="Times New Roman Bold" w:hAnsi="Times New Roman Bold"/>
          <w:sz w:val="26"/>
          <w:szCs w:val="26"/>
        </w:rPr>
        <w:t xml:space="preserve">là </w:t>
      </w:r>
      <w:r w:rsidR="00C20526" w:rsidRPr="00AF6B92">
        <w:rPr>
          <w:sz w:val="26"/>
          <w:szCs w:val="26"/>
        </w:rPr>
        <w:t xml:space="preserve">quá trình thay đổi, chuyển hóa </w:t>
      </w:r>
      <w:r w:rsidR="00C20526" w:rsidRPr="00AF6B92">
        <w:rPr>
          <w:rFonts w:ascii="Times New Roman Bold" w:hAnsi="Times New Roman Bold"/>
          <w:sz w:val="26"/>
          <w:szCs w:val="26"/>
        </w:rPr>
        <w:t>đi lên của năng lực dạy học theo hướng hình thành, tăng cường và</w:t>
      </w:r>
      <w:r w:rsidR="00C20526" w:rsidRPr="00AF6B92">
        <w:rPr>
          <w:sz w:val="26"/>
          <w:szCs w:val="26"/>
        </w:rPr>
        <w:t xml:space="preserve"> </w:t>
      </w:r>
      <w:r w:rsidR="00C20526" w:rsidRPr="00AF6B92">
        <w:rPr>
          <w:rFonts w:ascii="Times New Roman Bold" w:hAnsi="Times New Roman Bold"/>
          <w:sz w:val="26"/>
          <w:szCs w:val="26"/>
        </w:rPr>
        <w:t>nâng cao</w:t>
      </w:r>
      <w:r w:rsidR="00C20526" w:rsidRPr="00AF6B92">
        <w:rPr>
          <w:spacing w:val="-2"/>
          <w:sz w:val="26"/>
          <w:szCs w:val="26"/>
        </w:rPr>
        <w:t xml:space="preserve"> hệ thống năng lực dạy học của người giáo viên tương lai vào hoạt động giảng dạy một cách hiệu quả </w:t>
      </w:r>
      <w:r w:rsidR="00C20526" w:rsidRPr="00AF6B92">
        <w:rPr>
          <w:spacing w:val="2"/>
          <w:sz w:val="26"/>
          <w:szCs w:val="26"/>
          <w:lang w:eastAsia="en-US"/>
        </w:rPr>
        <w:t xml:space="preserve">bằng những bài học nhỏ trong đó, người học </w:t>
      </w:r>
      <w:r w:rsidR="00C20526" w:rsidRPr="00AF6B92">
        <w:rPr>
          <w:spacing w:val="-2"/>
          <w:sz w:val="26"/>
          <w:szCs w:val="26"/>
        </w:rPr>
        <w:t xml:space="preserve">thực hiện </w:t>
      </w:r>
      <w:r w:rsidR="00C20526" w:rsidRPr="00AF6B92">
        <w:rPr>
          <w:sz w:val="26"/>
          <w:szCs w:val="26"/>
          <w:lang w:eastAsia="en-US"/>
        </w:rPr>
        <w:t xml:space="preserve">một hệ thống hoạt động thực hành những năng lực dạy học có tính xác định được giám sát, đánh giá và có sự quản lý, </w:t>
      </w:r>
      <w:r w:rsidR="00C20526" w:rsidRPr="00AF6B92">
        <w:rPr>
          <w:spacing w:val="-2"/>
          <w:sz w:val="26"/>
          <w:szCs w:val="26"/>
        </w:rPr>
        <w:t>làm cho quá trình dạy học  đạt được mục tiêu dạy học.</w:t>
      </w:r>
      <w:r w:rsidR="00C20526" w:rsidRPr="00AF6B92">
        <w:rPr>
          <w:rFonts w:ascii="Times New Roman Bold" w:hAnsi="Times New Roman Bold"/>
          <w:sz w:val="26"/>
          <w:szCs w:val="26"/>
        </w:rPr>
        <w:t xml:space="preserve"> </w:t>
      </w:r>
    </w:p>
    <w:p w:rsidR="00C20526" w:rsidRPr="00036BF5" w:rsidRDefault="00C20526" w:rsidP="00F72A13">
      <w:pPr>
        <w:spacing w:line="320" w:lineRule="atLeast"/>
        <w:ind w:left="-426" w:right="-285"/>
        <w:jc w:val="both"/>
        <w:rPr>
          <w:color w:val="000000"/>
          <w:spacing w:val="-14"/>
          <w:sz w:val="26"/>
          <w:szCs w:val="26"/>
        </w:rPr>
      </w:pPr>
      <w:r w:rsidRPr="00AF6B92">
        <w:rPr>
          <w:color w:val="000000"/>
          <w:spacing w:val="4"/>
          <w:sz w:val="26"/>
          <w:szCs w:val="26"/>
        </w:rPr>
        <w:tab/>
      </w:r>
      <w:r w:rsidR="00036BF5" w:rsidRPr="00036BF5">
        <w:rPr>
          <w:color w:val="000000"/>
          <w:spacing w:val="-14"/>
          <w:sz w:val="26"/>
          <w:szCs w:val="26"/>
        </w:rPr>
        <w:t xml:space="preserve">- </w:t>
      </w:r>
      <w:r w:rsidRPr="00036BF5">
        <w:rPr>
          <w:color w:val="000000"/>
          <w:spacing w:val="-14"/>
          <w:sz w:val="26"/>
          <w:szCs w:val="26"/>
        </w:rPr>
        <w:t xml:space="preserve"> </w:t>
      </w:r>
      <w:r w:rsidRPr="00F72A13">
        <w:rPr>
          <w:color w:val="000000"/>
          <w:spacing w:val="-10"/>
          <w:sz w:val="26"/>
          <w:szCs w:val="26"/>
        </w:rPr>
        <w:t>Phần lớn GV và SV nhận thức tương đ</w:t>
      </w:r>
      <w:r w:rsidR="00AF6B92" w:rsidRPr="00F72A13">
        <w:rPr>
          <w:color w:val="000000"/>
          <w:spacing w:val="-10"/>
          <w:sz w:val="26"/>
          <w:szCs w:val="26"/>
        </w:rPr>
        <w:t>ối đầy đủ về hệ thống NLDH theo chuẩn</w:t>
      </w:r>
      <w:r w:rsidR="00036BF5" w:rsidRPr="00F72A13">
        <w:rPr>
          <w:color w:val="000000"/>
          <w:spacing w:val="-10"/>
          <w:sz w:val="26"/>
          <w:szCs w:val="26"/>
        </w:rPr>
        <w:t xml:space="preserve"> NLNN.</w:t>
      </w:r>
    </w:p>
    <w:p w:rsidR="00C20526" w:rsidRPr="00AF6B92" w:rsidRDefault="00C20526" w:rsidP="00F72A13">
      <w:pPr>
        <w:tabs>
          <w:tab w:val="left" w:pos="0"/>
        </w:tabs>
        <w:spacing w:line="320" w:lineRule="atLeast"/>
        <w:ind w:left="-426" w:right="-285"/>
        <w:jc w:val="both"/>
        <w:rPr>
          <w:spacing w:val="4"/>
          <w:sz w:val="26"/>
          <w:szCs w:val="26"/>
        </w:rPr>
      </w:pPr>
      <w:r w:rsidRPr="00AF6B92">
        <w:rPr>
          <w:spacing w:val="4"/>
          <w:sz w:val="26"/>
          <w:szCs w:val="26"/>
        </w:rPr>
        <w:tab/>
      </w:r>
      <w:r w:rsidR="00036BF5" w:rsidRPr="00036BF5">
        <w:rPr>
          <w:spacing w:val="4"/>
          <w:sz w:val="26"/>
          <w:szCs w:val="26"/>
        </w:rPr>
        <w:t xml:space="preserve">- </w:t>
      </w:r>
      <w:r w:rsidRPr="00AF6B92">
        <w:rPr>
          <w:spacing w:val="4"/>
          <w:sz w:val="26"/>
          <w:szCs w:val="26"/>
        </w:rPr>
        <w:t>Biện pháp mà các GV đưa ra nhằm phát triển NLDH cho SV còn nghèo nàn, chưa chú trọng thực hành, không đủ thời gian thực hành, chưa rèn cho SV ở mức độ thành thục… đó là những vấn đề đặt ra cần được giải quyết.</w:t>
      </w:r>
    </w:p>
    <w:p w:rsidR="00AF6B92" w:rsidRPr="00AF6B92" w:rsidRDefault="00C20526" w:rsidP="00F72A13">
      <w:pPr>
        <w:tabs>
          <w:tab w:val="left" w:pos="0"/>
        </w:tabs>
        <w:spacing w:line="320" w:lineRule="atLeast"/>
        <w:ind w:left="-426" w:right="-285"/>
        <w:jc w:val="both"/>
        <w:rPr>
          <w:spacing w:val="4"/>
          <w:sz w:val="26"/>
          <w:szCs w:val="26"/>
        </w:rPr>
      </w:pPr>
      <w:r w:rsidRPr="00AF6B92">
        <w:rPr>
          <w:spacing w:val="4"/>
          <w:sz w:val="26"/>
          <w:szCs w:val="26"/>
        </w:rPr>
        <w:tab/>
      </w:r>
      <w:r w:rsidR="00036BF5" w:rsidRPr="00036BF5">
        <w:rPr>
          <w:spacing w:val="4"/>
          <w:sz w:val="26"/>
          <w:szCs w:val="26"/>
        </w:rPr>
        <w:t xml:space="preserve">- </w:t>
      </w:r>
      <w:r w:rsidRPr="00AF6B92">
        <w:rPr>
          <w:spacing w:val="4"/>
          <w:sz w:val="26"/>
          <w:szCs w:val="26"/>
        </w:rPr>
        <w:t>Có nhiều yếu tố ảnh hưởng đến quá trình PTNLDH cho SVCĐSP trong đó các yếu tố khách quan có ảnh hưởng và tác động cao hơn các yếu tố chủ quan đến sự phát triển NLDH cho SVCĐSP.</w:t>
      </w:r>
    </w:p>
    <w:p w:rsidR="00C20526" w:rsidRPr="00AF6B92" w:rsidRDefault="00036BF5" w:rsidP="00F72A13">
      <w:pPr>
        <w:tabs>
          <w:tab w:val="left" w:pos="0"/>
        </w:tabs>
        <w:spacing w:line="320" w:lineRule="atLeast"/>
        <w:ind w:left="-426" w:right="-285"/>
        <w:jc w:val="both"/>
        <w:outlineLvl w:val="0"/>
        <w:rPr>
          <w:sz w:val="26"/>
          <w:szCs w:val="26"/>
        </w:rPr>
      </w:pPr>
      <w:r>
        <w:rPr>
          <w:sz w:val="26"/>
          <w:szCs w:val="26"/>
        </w:rPr>
        <w:tab/>
      </w:r>
      <w:r w:rsidRPr="00036BF5">
        <w:rPr>
          <w:sz w:val="26"/>
          <w:szCs w:val="26"/>
        </w:rPr>
        <w:t xml:space="preserve">- </w:t>
      </w:r>
      <w:r w:rsidR="00C20526" w:rsidRPr="00AF6B92">
        <w:rPr>
          <w:sz w:val="26"/>
          <w:szCs w:val="26"/>
        </w:rPr>
        <w:t xml:space="preserve">Thiết kế quy trình dạy học vi mô:  Là thứ tự, trình tự các bước thực hiện bài dạy vi mô đáp ứng được mục tiêu cụ thể của từng hoạt động dạy học nhất định nhằm phát triển năng lực dạy học cho sinh viên. </w:t>
      </w:r>
    </w:p>
    <w:p w:rsidR="00C20526" w:rsidRPr="00036BF5" w:rsidRDefault="00036BF5" w:rsidP="00F72A13">
      <w:pPr>
        <w:tabs>
          <w:tab w:val="left" w:pos="0"/>
        </w:tabs>
        <w:spacing w:line="320" w:lineRule="atLeast"/>
        <w:ind w:left="-426" w:right="-285"/>
        <w:jc w:val="both"/>
        <w:outlineLvl w:val="0"/>
        <w:rPr>
          <w:spacing w:val="-10"/>
          <w:sz w:val="26"/>
          <w:szCs w:val="26"/>
          <w:lang w:eastAsia="en-US"/>
        </w:rPr>
      </w:pPr>
      <w:r>
        <w:rPr>
          <w:sz w:val="26"/>
          <w:szCs w:val="26"/>
        </w:rPr>
        <w:tab/>
      </w:r>
      <w:r w:rsidRPr="00036BF5">
        <w:rPr>
          <w:sz w:val="26"/>
          <w:szCs w:val="26"/>
        </w:rPr>
        <w:t>-</w:t>
      </w:r>
      <w:r w:rsidR="00C20526" w:rsidRPr="00AF6B92">
        <w:rPr>
          <w:sz w:val="26"/>
          <w:szCs w:val="26"/>
        </w:rPr>
        <w:t xml:space="preserve"> Qua quá trình thực nghiệm cho thấy quy trình DHVM để phát triển NLDH cho SV có tác động tích cực đến kết quả học tập của SV. Sau khi thực nghiệm kết quả thực nghiệm kết quả bài giảng lớp thực nghiệm và lớp đối chứng cả SV năm II và SV năm III có nhiều khác biệt. Lớp đối chứng cũng có tiến bộ nhưng tiến bộ không nhiều, lớp thực nghiệm có sự tiến bộ rõ rệt về NLDH. Những phân tích cả về mặt định tính và định lượng đã khẳng định tính hiệu quả của quy trình đã đề xuất.</w:t>
      </w:r>
    </w:p>
    <w:p w:rsidR="00C20526" w:rsidRPr="00AF6B92" w:rsidRDefault="00C20526" w:rsidP="00F72A13">
      <w:pPr>
        <w:spacing w:line="320" w:lineRule="atLeast"/>
        <w:ind w:left="-426" w:right="-285"/>
        <w:jc w:val="both"/>
        <w:rPr>
          <w:spacing w:val="6"/>
          <w:sz w:val="26"/>
          <w:szCs w:val="26"/>
        </w:rPr>
      </w:pPr>
      <w:r w:rsidRPr="00AF6B92">
        <w:rPr>
          <w:sz w:val="26"/>
          <w:szCs w:val="26"/>
        </w:rPr>
        <w:t xml:space="preserve">- Kết luận: </w:t>
      </w:r>
      <w:r w:rsidRPr="00AF6B92">
        <w:rPr>
          <w:spacing w:val="6"/>
          <w:sz w:val="26"/>
          <w:szCs w:val="26"/>
        </w:rPr>
        <w:t>Kết quả thực nghiệm cho thấy khi sử dụng quy trình DHVM để phát triển NLDH cho SVCĐSP cho kết quả rất khả quan. Qua quan sát, trò chuyện, trao đổi thăm dò, phỏng vấn với chuyên gia, GV, SV lớp thực nghiệm đã khẳng định tính khả thi của quy trình đã đề xuất, khẳng định ưu thế của hình thức DHVM. Áp dụng quy trình DHVM để phát triển NLDH cho SVCĐSP là một hướng đi đúng đắn ở các trường CĐSP góp phần nâng cao hiệu quả dạy học và thực hiện mục tiêu đào tạo ờ các trường CĐSP hiện nay.</w:t>
      </w:r>
    </w:p>
    <w:p w:rsidR="00C20526" w:rsidRPr="00AF6B92" w:rsidRDefault="00C20526" w:rsidP="00F72A13">
      <w:pPr>
        <w:spacing w:line="320" w:lineRule="atLeast"/>
        <w:ind w:left="-426" w:right="-285"/>
        <w:rPr>
          <w:b/>
          <w:sz w:val="26"/>
          <w:szCs w:val="26"/>
        </w:rPr>
      </w:pPr>
      <w:r w:rsidRPr="00AF6B92">
        <w:rPr>
          <w:sz w:val="26"/>
          <w:szCs w:val="26"/>
        </w:rPr>
        <w:t xml:space="preserve">                  </w:t>
      </w:r>
      <w:r w:rsidRPr="00AF6B92">
        <w:rPr>
          <w:b/>
          <w:sz w:val="26"/>
          <w:szCs w:val="26"/>
        </w:rPr>
        <w:t xml:space="preserve"> Xác nhận của tập thể hướng dẫn                           </w:t>
      </w:r>
      <w:r w:rsidR="00F72A13" w:rsidRPr="00C8439A">
        <w:rPr>
          <w:b/>
          <w:sz w:val="26"/>
          <w:szCs w:val="26"/>
        </w:rPr>
        <w:t xml:space="preserve">        </w:t>
      </w:r>
      <w:r w:rsidRPr="00AF6B92">
        <w:rPr>
          <w:b/>
          <w:sz w:val="26"/>
          <w:szCs w:val="26"/>
        </w:rPr>
        <w:t xml:space="preserve"> Nghiên cứu sinh</w:t>
      </w:r>
    </w:p>
    <w:p w:rsidR="00C20526" w:rsidRDefault="00C20526" w:rsidP="00F72A13">
      <w:pPr>
        <w:spacing w:line="320" w:lineRule="atLeast"/>
        <w:ind w:left="-426" w:right="-285"/>
        <w:rPr>
          <w:sz w:val="26"/>
          <w:szCs w:val="26"/>
        </w:rPr>
      </w:pPr>
    </w:p>
    <w:p w:rsidR="00F72A13" w:rsidRPr="00AF6B92" w:rsidRDefault="00F72A13" w:rsidP="00F72A13">
      <w:pPr>
        <w:spacing w:line="320" w:lineRule="atLeast"/>
        <w:ind w:left="-426" w:right="-285"/>
        <w:rPr>
          <w:sz w:val="26"/>
          <w:szCs w:val="26"/>
        </w:rPr>
      </w:pPr>
    </w:p>
    <w:p w:rsidR="006A003B" w:rsidRPr="00C8439A" w:rsidRDefault="006A003B" w:rsidP="00F72A13">
      <w:pPr>
        <w:spacing w:line="320" w:lineRule="atLeast"/>
        <w:ind w:left="-426"/>
        <w:rPr>
          <w:sz w:val="26"/>
          <w:szCs w:val="26"/>
        </w:rPr>
      </w:pPr>
    </w:p>
    <w:sectPr w:rsidR="006A003B" w:rsidRPr="00C8439A" w:rsidSect="00F82153">
      <w:pgSz w:w="11906" w:h="16838"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E0002AFF" w:usb1="C0007841" w:usb2="00000009" w:usb3="00000000" w:csb0="000001FF" w:csb1="00000000"/>
  </w:font>
  <w:font w:name="Times New Roman Bold">
    <w:altName w:val="Times New Roman"/>
    <w:panose1 w:val="00000000000000000000"/>
    <w:charset w:val="00"/>
    <w:family w:val="roman"/>
    <w:notTrueType/>
    <w:pitch w:val="default"/>
  </w:font>
  <w:font w:name="Calibri Light">
    <w:panose1 w:val="020F0302020204030204"/>
    <w:charset w:val="A3"/>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0526"/>
    <w:rsid w:val="00036BF5"/>
    <w:rsid w:val="006A003B"/>
    <w:rsid w:val="00913150"/>
    <w:rsid w:val="00AF6B92"/>
    <w:rsid w:val="00C20526"/>
    <w:rsid w:val="00C8439A"/>
    <w:rsid w:val="00F72A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9068B44-CD4E-438A-8323-7333F6EA1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0526"/>
    <w:pPr>
      <w:spacing w:after="0" w:line="240" w:lineRule="auto"/>
    </w:pPr>
    <w:rPr>
      <w:rFonts w:ascii="Times New Roman" w:eastAsia="Times New Roman" w:hAnsi="Times New Roman" w:cs="Times New Roman"/>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6B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1</Pages>
  <Words>444</Words>
  <Characters>2533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2017-05-25T23:21:00Z</dcterms:created>
  <dcterms:modified xsi:type="dcterms:W3CDTF">2017-05-28T15:37:00Z</dcterms:modified>
</cp:coreProperties>
</file>